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476" w:type="dxa"/>
        <w:tblInd w:w="-1134" w:type="dxa"/>
        <w:tblLook w:val="04A0"/>
      </w:tblPr>
      <w:tblGrid>
        <w:gridCol w:w="282"/>
        <w:gridCol w:w="574"/>
        <w:gridCol w:w="242"/>
        <w:gridCol w:w="856"/>
        <w:gridCol w:w="10770"/>
        <w:gridCol w:w="1098"/>
        <w:gridCol w:w="1691"/>
        <w:gridCol w:w="1098"/>
        <w:gridCol w:w="523"/>
        <w:gridCol w:w="833"/>
        <w:gridCol w:w="833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  <w:gridCol w:w="834"/>
      </w:tblGrid>
      <w:tr w:rsidR="00B84F0B" w:rsidRPr="00B84F0B" w:rsidTr="00B84F0B">
        <w:trPr>
          <w:trHeight w:val="37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3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Код шаблона: JKH.OPEN.INFO.QUARTER.WARM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22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</wp:posOffset>
                  </wp:positionV>
                  <wp:extent cx="9258300" cy="104775"/>
                  <wp:effectExtent l="0" t="0" r="0" b="0"/>
                  <wp:wrapNone/>
                  <wp:docPr id="2" name="pictBorderTo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17" name="pictBorderTop"/>
                          <pic:cNvPicPr>
                            <a:picLocks/>
                          </pic:cNvPicPr>
                        </pic:nvPicPr>
                        <pic:blipFill>
                          <a:blip r:embed="rId4"/>
                          <a:srcRect t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B84F0B" w:rsidRPr="00B84F0B">
              <w:trPr>
                <w:trHeight w:val="225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84F0B" w:rsidRPr="00B84F0B" w:rsidRDefault="00B84F0B" w:rsidP="00B84F0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90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5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</w:t>
            </w: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br/>
              <w:t>а также о регистрации и ходе реализации заявок на подключение к системе теплоснабжения и сфере оказания услуг по передаче тепловой энергии *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219075</wp:posOffset>
                  </wp:positionV>
                  <wp:extent cx="9258300" cy="95250"/>
                  <wp:effectExtent l="0" t="0" r="0" b="0"/>
                  <wp:wrapNone/>
                  <wp:docPr id="3" name="pictBorderDow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18" name="pictBorderDown"/>
                          <pic:cNvPicPr>
                            <a:picLocks/>
                          </pic:cNvPicPr>
                        </pic:nvPicPr>
                        <pic:blipFill>
                          <a:blip r:embed="rId5"/>
                          <a:srcRect b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B84F0B" w:rsidRPr="00B84F0B">
              <w:trPr>
                <w:trHeight w:val="499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84F0B" w:rsidRPr="00B84F0B" w:rsidRDefault="00B84F0B" w:rsidP="00B84F0B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55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ООО "</w:t>
            </w:r>
            <w:proofErr w:type="spellStart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Сасовские</w:t>
            </w:r>
            <w:proofErr w:type="spellEnd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тепловые сети", 2013 год (II квартал)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22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22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780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Утвержденный тариф на тепловую энергию (мощность)/ дифференциация по видам теплоносителя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bookmarkStart w:id="0" w:name="RANGE!G3"/>
            <w:bookmarkStart w:id="1" w:name="RANGE!G1"/>
            <w:bookmarkStart w:id="2" w:name="RANGE!F1:G1"/>
            <w:bookmarkStart w:id="3" w:name="RANGE!E18:G25"/>
            <w:bookmarkEnd w:id="0"/>
            <w:bookmarkEnd w:id="1"/>
            <w:bookmarkEnd w:id="2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</w:t>
            </w:r>
            <w:bookmarkEnd w:id="3"/>
          </w:p>
        </w:tc>
        <w:tc>
          <w:tcPr>
            <w:tcW w:w="11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поданных заявок на подключение к системе теплоснабжения и сфере оказания услуг по передаче тепловой энергии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bookmarkStart w:id="4" w:name="RANGE!G18:G24"/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</w:p>
          <w:p w:rsidR="00B84F0B" w:rsidRPr="00B84F0B" w:rsidRDefault="00B84F0B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  <w:bookmarkEnd w:id="4"/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зарегистрированных заявок на подключение к системе теплоснабжения и сфере оказания услуг по передаче тепловой энергии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  <w:r w:rsidR="00B84F0B"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исполненных заявок на подключение к системе теплоснабжения и сфере оказания услуг по передаче тепловой энергии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  <w:r w:rsidR="00B84F0B"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99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заявок на подключение к системе теплоснабжения и сфере оказания услуг по передаче тепловой энергии, по которым принято решение об отказе в подключении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---</w:t>
            </w:r>
            <w:r w:rsidR="00B84F0B"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585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Резерв мощности системы теплоснабжения и сфере оказания услуг по передаче тепловой энергии (Гкал/час)**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B84F0B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B84F0B" w:rsidRPr="00B84F0B" w:rsidRDefault="00B84F0B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5.1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000000" w:fill="CCFFFF"/>
            <w:vAlign w:val="center"/>
            <w:hideMark/>
          </w:tcPr>
          <w:p w:rsidR="00B84F0B" w:rsidRPr="00B84F0B" w:rsidRDefault="000B6BDF" w:rsidP="000B6BD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№1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B84F0B" w:rsidRPr="00B84F0B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65</w:t>
            </w:r>
            <w:r w:rsidR="00B84F0B"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84F0B" w:rsidRPr="00B84F0B" w:rsidRDefault="00B84F0B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0B6BDF" w:rsidRPr="00B84F0B" w:rsidTr="00232844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noWrap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868" w:type="dxa"/>
            <w:gridSpan w:val="2"/>
            <w:tcBorders>
              <w:top w:val="single" w:sz="4" w:space="0" w:color="969696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vAlign w:val="center"/>
            <w:hideMark/>
          </w:tcPr>
          <w:p w:rsidR="000B6BDF" w:rsidRPr="00B84F0B" w:rsidRDefault="000B6BDF" w:rsidP="000B6BD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№2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dotted" w:sz="4" w:space="0" w:color="969696"/>
              <w:right w:val="single" w:sz="4" w:space="0" w:color="969696"/>
            </w:tcBorders>
            <w:shd w:val="thinReverseDiagStripe" w:color="C0C0C0" w:fill="FFFFFF"/>
            <w:noWrap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5</w:t>
            </w: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5.3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Котельная </w:t>
            </w:r>
            <w:proofErr w:type="spellStart"/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Типанова</w:t>
            </w:r>
            <w:proofErr w:type="spellEnd"/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32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5.4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Советская, 63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0,39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Советская, 93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0,22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5.6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Октябрьская, 47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0,67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5.7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Гагарина, 47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0,88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0B6BD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Котельная ул.8-е Марта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0,68</w:t>
            </w: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0B6BDF" w:rsidRPr="00B84F0B" w:rsidTr="00B84F0B">
        <w:trPr>
          <w:trHeight w:val="402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0B6BD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5.9</w:t>
            </w:r>
          </w:p>
        </w:tc>
        <w:tc>
          <w:tcPr>
            <w:tcW w:w="11868" w:type="dxa"/>
            <w:gridSpan w:val="2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Н-Прибоя, 38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Pr="00B84F0B" w:rsidRDefault="000B6BDF" w:rsidP="00B84F0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1,17</w:t>
            </w: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6BDF" w:rsidRPr="00B84F0B" w:rsidRDefault="000B6BDF" w:rsidP="00B84F0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0B6BDF" w:rsidRPr="00B84F0B" w:rsidTr="000F2ABF">
        <w:trPr>
          <w:gridAfter w:val="18"/>
          <w:wAfter w:w="14963" w:type="dxa"/>
          <w:trHeight w:val="402"/>
        </w:trPr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68" w:type="dxa"/>
            <w:gridSpan w:val="3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spellStart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: количество </w:t>
            </w:r>
            <w:proofErr w:type="gramStart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выданных</w:t>
            </w:r>
            <w:proofErr w:type="gramEnd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техусловий</w:t>
            </w:r>
            <w:proofErr w:type="spellEnd"/>
            <w:r w:rsidRPr="00B84F0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на подключение</w:t>
            </w:r>
          </w:p>
        </w:tc>
        <w:tc>
          <w:tcPr>
            <w:tcW w:w="2789" w:type="dxa"/>
            <w:gridSpan w:val="2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0B6BDF" w:rsidRPr="00B84F0B" w:rsidRDefault="000B6BDF" w:rsidP="000F2AB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  <w:r w:rsidRPr="00B84F0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207998" w:rsidRDefault="00207998"/>
    <w:sectPr w:rsidR="00207998" w:rsidSect="00B84F0B">
      <w:pgSz w:w="16838" w:h="11906" w:orient="landscape"/>
      <w:pgMar w:top="96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4F0B"/>
    <w:rsid w:val="000B6BDF"/>
    <w:rsid w:val="00207998"/>
    <w:rsid w:val="005E4DE1"/>
    <w:rsid w:val="009F1CAC"/>
    <w:rsid w:val="00A55D90"/>
    <w:rsid w:val="00B84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4F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7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2013-07-18T06:37:00Z</dcterms:created>
  <dcterms:modified xsi:type="dcterms:W3CDTF">2013-07-18T06:54:00Z</dcterms:modified>
</cp:coreProperties>
</file>